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AD" w:rsidRDefault="00B22EAD" w:rsidP="00B22EAD">
      <w:r>
        <w:t>The Madison Parish Port Commission met in a regular session on Tuesday, April 26, 2016 at the Madison Parish Port Office.  The meeting was called to order by Chairman Frazier and a roll call was taken as follows:</w:t>
      </w:r>
    </w:p>
    <w:p w:rsidR="00B22EAD" w:rsidRDefault="00B22EAD" w:rsidP="00B22EAD"/>
    <w:p w:rsidR="00B22EAD" w:rsidRDefault="00B22EAD" w:rsidP="00B22EAD">
      <w:pPr>
        <w:tabs>
          <w:tab w:val="left" w:pos="-1440"/>
        </w:tabs>
        <w:ind w:left="3600" w:hanging="2880"/>
      </w:pPr>
      <w:r>
        <w:t>Commissioners present:          Donald Frazier, Charles Vining, Jim Tucker, Isaiah Ross, Robert Charles Brown and Latasha Griffin</w:t>
      </w:r>
    </w:p>
    <w:p w:rsidR="00B22EAD" w:rsidRDefault="00B22EAD" w:rsidP="00B22EAD">
      <w:pPr>
        <w:tabs>
          <w:tab w:val="left" w:pos="-1440"/>
        </w:tabs>
      </w:pPr>
    </w:p>
    <w:p w:rsidR="00B22EAD" w:rsidRDefault="00B22EAD" w:rsidP="00B22EAD">
      <w:pPr>
        <w:tabs>
          <w:tab w:val="left" w:pos="-1440"/>
        </w:tabs>
        <w:ind w:left="3600" w:hanging="2880"/>
      </w:pPr>
      <w:r>
        <w:t>Commissioners absent:</w:t>
      </w:r>
      <w:r>
        <w:tab/>
        <w:t xml:space="preserve"> Harold Allen</w:t>
      </w:r>
    </w:p>
    <w:p w:rsidR="00B22EAD" w:rsidRDefault="00B22EAD" w:rsidP="00B22EAD">
      <w:pPr>
        <w:tabs>
          <w:tab w:val="left" w:pos="-1440"/>
        </w:tabs>
        <w:ind w:left="3600" w:hanging="2880"/>
      </w:pPr>
    </w:p>
    <w:p w:rsidR="00B22EAD" w:rsidRDefault="00B22EAD" w:rsidP="00B22EAD">
      <w:pPr>
        <w:tabs>
          <w:tab w:val="left" w:pos="-1440"/>
        </w:tabs>
        <w:ind w:left="3600" w:hanging="2880"/>
      </w:pPr>
      <w:r>
        <w:t>Other members present:</w:t>
      </w:r>
      <w:r>
        <w:tab/>
        <w:t>Mr. Terry Murphy, Director; and Kimmeka Epps, Secretary/Treasurer</w:t>
      </w:r>
    </w:p>
    <w:p w:rsidR="00B22EAD" w:rsidRDefault="00B22EAD" w:rsidP="00B22EAD">
      <w:pPr>
        <w:tabs>
          <w:tab w:val="left" w:pos="-1440"/>
        </w:tabs>
        <w:ind w:left="3600" w:hanging="2880"/>
      </w:pPr>
    </w:p>
    <w:p w:rsidR="00B22EAD" w:rsidRDefault="00B22EAD" w:rsidP="00B22EAD">
      <w:pPr>
        <w:tabs>
          <w:tab w:val="left" w:pos="-1440"/>
        </w:tabs>
        <w:ind w:left="3600" w:hanging="2880"/>
      </w:pPr>
      <w:r>
        <w:t>Visitors:</w:t>
      </w:r>
      <w:r>
        <w:tab/>
        <w:t>Jaime Webb</w:t>
      </w:r>
      <w:r w:rsidR="00E23FE1">
        <w:t xml:space="preserve"> </w:t>
      </w:r>
      <w:r>
        <w:t>(Terral River Service)</w:t>
      </w:r>
    </w:p>
    <w:p w:rsidR="00B22EAD" w:rsidRDefault="00B22EAD" w:rsidP="00B22EAD">
      <w:pPr>
        <w:tabs>
          <w:tab w:val="left" w:pos="-1440"/>
        </w:tabs>
        <w:ind w:left="3600" w:hanging="2880"/>
      </w:pPr>
    </w:p>
    <w:p w:rsidR="00B22EAD" w:rsidRDefault="00B22EAD" w:rsidP="00B22EAD">
      <w:pPr>
        <w:tabs>
          <w:tab w:val="left" w:pos="-1440"/>
        </w:tabs>
      </w:pPr>
    </w:p>
    <w:p w:rsidR="00B22EAD" w:rsidRDefault="00B22EAD" w:rsidP="00B22EAD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Vining and seconded by Commissioner Ross, on the previous meeting minutes from the meeting </w:t>
      </w:r>
      <w:r>
        <w:t xml:space="preserve">Tuesday, March 29, 2016 </w:t>
      </w:r>
      <w:r>
        <w:rPr>
          <w:sz w:val="23"/>
          <w:szCs w:val="23"/>
        </w:rPr>
        <w:t>the minutes were approved with no necessary changes. Motion carried unanimously.</w:t>
      </w:r>
    </w:p>
    <w:p w:rsidR="0088505B" w:rsidRDefault="0088505B" w:rsidP="00B22EAD">
      <w:pPr>
        <w:rPr>
          <w:sz w:val="23"/>
          <w:szCs w:val="23"/>
        </w:rPr>
      </w:pPr>
    </w:p>
    <w:p w:rsidR="0088505B" w:rsidRDefault="0088505B" w:rsidP="00B22EAD">
      <w:pPr>
        <w:rPr>
          <w:sz w:val="23"/>
          <w:szCs w:val="23"/>
        </w:rPr>
      </w:pPr>
      <w:r>
        <w:rPr>
          <w:sz w:val="23"/>
          <w:szCs w:val="23"/>
        </w:rPr>
        <w:t>Secreta</w:t>
      </w:r>
      <w:r w:rsidR="00B83AB4">
        <w:rPr>
          <w:sz w:val="23"/>
          <w:szCs w:val="23"/>
        </w:rPr>
        <w:t>ry Epps informed the board of the changes to CD#2.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3"/>
          <w:szCs w:val="23"/>
        </w:rPr>
      </w:pPr>
      <w:r>
        <w:rPr>
          <w:sz w:val="23"/>
          <w:szCs w:val="23"/>
        </w:rPr>
        <w:t xml:space="preserve"> On motion given by Commissioner Vining and seconded by Commissioner Brown, the financial reports were approved with no necessary changes.  Motion carried unanimously.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83AB4" w:rsidP="00B22EAD">
      <w:pPr>
        <w:rPr>
          <w:sz w:val="23"/>
          <w:szCs w:val="23"/>
        </w:rPr>
      </w:pPr>
      <w:r>
        <w:rPr>
          <w:sz w:val="23"/>
          <w:szCs w:val="23"/>
        </w:rPr>
        <w:t xml:space="preserve">Murphy discussed the electrical service for the new tenant.  Murphy spoke with Paul </w:t>
      </w:r>
      <w:r w:rsidR="008D09FC">
        <w:rPr>
          <w:sz w:val="23"/>
          <w:szCs w:val="23"/>
        </w:rPr>
        <w:t>Sorter (</w:t>
      </w:r>
      <w:r>
        <w:rPr>
          <w:sz w:val="23"/>
          <w:szCs w:val="23"/>
        </w:rPr>
        <w:t xml:space="preserve">Entergy) concerning the process of the electrical service to the Lansing </w:t>
      </w:r>
      <w:r w:rsidR="00E23FE1">
        <w:rPr>
          <w:sz w:val="23"/>
          <w:szCs w:val="23"/>
        </w:rPr>
        <w:t>Trade Group site.  The Port</w:t>
      </w:r>
      <w:r>
        <w:rPr>
          <w:sz w:val="23"/>
          <w:szCs w:val="23"/>
        </w:rPr>
        <w:t xml:space="preserve"> is responsible for the </w:t>
      </w:r>
      <w:r w:rsidR="008D09FC">
        <w:rPr>
          <w:sz w:val="23"/>
          <w:szCs w:val="23"/>
        </w:rPr>
        <w:t>startup</w:t>
      </w:r>
      <w:r>
        <w:rPr>
          <w:sz w:val="23"/>
          <w:szCs w:val="23"/>
        </w:rPr>
        <w:t xml:space="preserve"> cost of electrical service to the site.</w:t>
      </w:r>
      <w:r w:rsidR="002D3822">
        <w:rPr>
          <w:sz w:val="23"/>
          <w:szCs w:val="23"/>
        </w:rPr>
        <w:t xml:space="preserve">  Commissioner Vining suggest Murphy speak with Lansing concerning an electrical permit.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3"/>
          <w:szCs w:val="23"/>
        </w:rPr>
      </w:pPr>
      <w:r>
        <w:rPr>
          <w:sz w:val="23"/>
          <w:szCs w:val="23"/>
        </w:rPr>
        <w:t xml:space="preserve">Murphy </w:t>
      </w:r>
      <w:r w:rsidR="00B83AB4">
        <w:rPr>
          <w:sz w:val="23"/>
          <w:szCs w:val="23"/>
        </w:rPr>
        <w:t>informed the board on the results of the bid for Moffat &amp; Nic</w:t>
      </w:r>
      <w:r w:rsidR="004C3A6E">
        <w:rPr>
          <w:sz w:val="23"/>
          <w:szCs w:val="23"/>
        </w:rPr>
        <w:t>hol.  Only one bid was obtained, which was $90,000 over the amount of the bid.</w:t>
      </w:r>
      <w:bookmarkStart w:id="0" w:name="_GoBack"/>
      <w:bookmarkEnd w:id="0"/>
      <w:r w:rsidR="00B83AB4">
        <w:rPr>
          <w:sz w:val="23"/>
          <w:szCs w:val="23"/>
        </w:rPr>
        <w:t xml:space="preserve"> The construction time changed from 90 days to 180 days.</w:t>
      </w:r>
      <w:r w:rsidR="00144361">
        <w:rPr>
          <w:sz w:val="23"/>
          <w:szCs w:val="23"/>
        </w:rPr>
        <w:t xml:space="preserve">  Commissioner Vining and Griffin requested to see the revised bid info before Moffat &amp; Nichol submits info the public.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3"/>
          <w:szCs w:val="23"/>
        </w:rPr>
      </w:pPr>
      <w:r>
        <w:rPr>
          <w:sz w:val="23"/>
          <w:szCs w:val="23"/>
        </w:rPr>
        <w:t xml:space="preserve">Murphy informed the board </w:t>
      </w:r>
      <w:r w:rsidR="00144361">
        <w:rPr>
          <w:sz w:val="23"/>
          <w:szCs w:val="23"/>
        </w:rPr>
        <w:t>of another round of Capital Outlay requests for fiscal year 2017</w:t>
      </w:r>
      <w:r>
        <w:rPr>
          <w:sz w:val="23"/>
          <w:szCs w:val="23"/>
        </w:rPr>
        <w:t>.</w:t>
      </w:r>
      <w:r w:rsidR="002D3822">
        <w:rPr>
          <w:sz w:val="23"/>
          <w:szCs w:val="23"/>
        </w:rPr>
        <w:t xml:space="preserve">  Tenants of the Port are writing letters to the Governor expressing how important the said Capital Outlay request</w:t>
      </w:r>
      <w:r w:rsidR="009B1004">
        <w:rPr>
          <w:sz w:val="23"/>
          <w:szCs w:val="23"/>
        </w:rPr>
        <w:t xml:space="preserve"> is to the businesses at the Port of Madison Parish.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3"/>
          <w:szCs w:val="23"/>
        </w:rPr>
      </w:pPr>
      <w:r>
        <w:rPr>
          <w:sz w:val="23"/>
          <w:szCs w:val="23"/>
        </w:rPr>
        <w:t xml:space="preserve">Murphy informed the board of </w:t>
      </w:r>
      <w:r w:rsidR="008D09FC">
        <w:rPr>
          <w:sz w:val="23"/>
          <w:szCs w:val="23"/>
        </w:rPr>
        <w:t>ongoing</w:t>
      </w:r>
      <w:r w:rsidR="007C2A63">
        <w:rPr>
          <w:sz w:val="23"/>
          <w:szCs w:val="23"/>
        </w:rPr>
        <w:t xml:space="preserve"> discussions with GHD to acquire funds for security and infrastructure.</w:t>
      </w:r>
      <w:r w:rsidR="009B1004">
        <w:rPr>
          <w:sz w:val="23"/>
          <w:szCs w:val="23"/>
        </w:rPr>
        <w:t xml:space="preserve">  Fetters suggested completing an economic development study of the area.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3"/>
          <w:szCs w:val="23"/>
        </w:rPr>
      </w:pPr>
      <w:r>
        <w:rPr>
          <w:sz w:val="23"/>
          <w:szCs w:val="23"/>
        </w:rPr>
        <w:t xml:space="preserve">Murphy provided information of the </w:t>
      </w:r>
      <w:r w:rsidR="007C2A63">
        <w:rPr>
          <w:sz w:val="23"/>
          <w:szCs w:val="23"/>
        </w:rPr>
        <w:t>attendance of the DOTD Conference</w:t>
      </w:r>
      <w:r>
        <w:rPr>
          <w:sz w:val="23"/>
          <w:szCs w:val="23"/>
        </w:rPr>
        <w:t>.</w:t>
      </w:r>
      <w:r w:rsidR="009B1004">
        <w:rPr>
          <w:sz w:val="23"/>
          <w:szCs w:val="23"/>
        </w:rPr>
        <w:t xml:space="preserve">  Murphy stated that he made good contacts during the conference.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3"/>
          <w:szCs w:val="23"/>
        </w:rPr>
      </w:pPr>
      <w:r>
        <w:rPr>
          <w:sz w:val="23"/>
          <w:szCs w:val="23"/>
        </w:rPr>
        <w:t xml:space="preserve">Murphy </w:t>
      </w:r>
      <w:r w:rsidR="007C2A63">
        <w:rPr>
          <w:sz w:val="23"/>
          <w:szCs w:val="23"/>
        </w:rPr>
        <w:t xml:space="preserve">provided information of the Statewide Economic Development Summit.  Monies were doubled for Port </w:t>
      </w:r>
      <w:r w:rsidR="008D09FC">
        <w:rPr>
          <w:sz w:val="23"/>
          <w:szCs w:val="23"/>
        </w:rPr>
        <w:t>priority</w:t>
      </w:r>
      <w:r w:rsidR="007C2A63">
        <w:rPr>
          <w:sz w:val="23"/>
          <w:szCs w:val="23"/>
        </w:rPr>
        <w:t xml:space="preserve"> plan</w:t>
      </w:r>
      <w:r w:rsidR="009B1004">
        <w:rPr>
          <w:sz w:val="23"/>
          <w:szCs w:val="23"/>
        </w:rPr>
        <w:t>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3"/>
          <w:szCs w:val="23"/>
        </w:rPr>
      </w:pPr>
      <w:r>
        <w:rPr>
          <w:sz w:val="23"/>
          <w:szCs w:val="23"/>
        </w:rPr>
        <w:t>On mot</w:t>
      </w:r>
      <w:r w:rsidR="0088505B">
        <w:rPr>
          <w:sz w:val="23"/>
          <w:szCs w:val="23"/>
        </w:rPr>
        <w:t>ion given by Commissioner Vining</w:t>
      </w:r>
      <w:r>
        <w:rPr>
          <w:sz w:val="23"/>
          <w:szCs w:val="23"/>
        </w:rPr>
        <w:t xml:space="preserve"> and seconded by Commissioner</w:t>
      </w:r>
      <w:r w:rsidR="0088505B">
        <w:rPr>
          <w:sz w:val="23"/>
          <w:szCs w:val="23"/>
        </w:rPr>
        <w:t>s</w:t>
      </w:r>
      <w:r>
        <w:rPr>
          <w:sz w:val="23"/>
          <w:szCs w:val="23"/>
        </w:rPr>
        <w:t xml:space="preserve"> Tucker</w:t>
      </w:r>
      <w:r w:rsidR="0088505B">
        <w:rPr>
          <w:sz w:val="23"/>
          <w:szCs w:val="23"/>
        </w:rPr>
        <w:t xml:space="preserve"> &amp; Griffin</w:t>
      </w:r>
      <w:r>
        <w:rPr>
          <w:sz w:val="23"/>
          <w:szCs w:val="23"/>
        </w:rPr>
        <w:t xml:space="preserve">, the </w:t>
      </w:r>
      <w:r>
        <w:rPr>
          <w:sz w:val="23"/>
          <w:szCs w:val="23"/>
        </w:rPr>
        <w:lastRenderedPageBreak/>
        <w:t>board voted to enter into executive session.  Motion carried unanimously.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3"/>
          <w:szCs w:val="23"/>
        </w:rPr>
      </w:pPr>
      <w:r>
        <w:rPr>
          <w:sz w:val="23"/>
          <w:szCs w:val="23"/>
        </w:rPr>
        <w:t>A roll call was taken.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3"/>
          <w:szCs w:val="23"/>
        </w:rPr>
      </w:pPr>
      <w:r>
        <w:rPr>
          <w:sz w:val="23"/>
          <w:szCs w:val="23"/>
        </w:rPr>
        <w:t>On mot</w:t>
      </w:r>
      <w:r w:rsidR="0088505B">
        <w:rPr>
          <w:sz w:val="23"/>
          <w:szCs w:val="23"/>
        </w:rPr>
        <w:t>ion given by Commissioner Vining</w:t>
      </w:r>
      <w:r>
        <w:rPr>
          <w:sz w:val="23"/>
          <w:szCs w:val="23"/>
        </w:rPr>
        <w:t xml:space="preserve"> an</w:t>
      </w:r>
      <w:r w:rsidR="007C2A63">
        <w:rPr>
          <w:sz w:val="23"/>
          <w:szCs w:val="23"/>
        </w:rPr>
        <w:t>d seconded by Commissioner Ross</w:t>
      </w:r>
      <w:r>
        <w:rPr>
          <w:sz w:val="23"/>
          <w:szCs w:val="23"/>
        </w:rPr>
        <w:t xml:space="preserve">, the board voted to </w:t>
      </w:r>
      <w:r w:rsidRPr="00024D17">
        <w:rPr>
          <w:sz w:val="23"/>
          <w:szCs w:val="23"/>
        </w:rPr>
        <w:t>enter back into regular session.  Motion carried unanimously.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3"/>
          <w:szCs w:val="23"/>
        </w:rPr>
      </w:pPr>
      <w:r>
        <w:rPr>
          <w:sz w:val="23"/>
          <w:szCs w:val="23"/>
        </w:rPr>
        <w:t>A roll call was taken.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3"/>
          <w:szCs w:val="23"/>
        </w:rPr>
      </w:pPr>
      <w:r w:rsidRPr="00024D17">
        <w:rPr>
          <w:sz w:val="23"/>
          <w:szCs w:val="23"/>
        </w:rPr>
        <w:t xml:space="preserve">Commissioner </w:t>
      </w:r>
      <w:r w:rsidR="007C2A63">
        <w:rPr>
          <w:sz w:val="23"/>
          <w:szCs w:val="23"/>
        </w:rPr>
        <w:t>Frazier</w:t>
      </w:r>
      <w:r w:rsidRPr="00024D17">
        <w:rPr>
          <w:sz w:val="23"/>
          <w:szCs w:val="23"/>
        </w:rPr>
        <w:t xml:space="preserve"> asked</w:t>
      </w:r>
      <w:r>
        <w:rPr>
          <w:sz w:val="23"/>
          <w:szCs w:val="23"/>
        </w:rPr>
        <w:t xml:space="preserve"> for</w:t>
      </w:r>
      <w:r w:rsidRPr="00024D17">
        <w:rPr>
          <w:sz w:val="23"/>
          <w:szCs w:val="23"/>
        </w:rPr>
        <w:t xml:space="preserve"> Public comment. </w:t>
      </w:r>
      <w:r w:rsidR="007C2A63">
        <w:rPr>
          <w:sz w:val="23"/>
          <w:szCs w:val="23"/>
        </w:rPr>
        <w:t>Jaime Webb is optimistic about the future dock work.</w:t>
      </w:r>
    </w:p>
    <w:p w:rsidR="00B22EAD" w:rsidRDefault="00B22EAD" w:rsidP="00B22EAD">
      <w:pPr>
        <w:rPr>
          <w:sz w:val="23"/>
          <w:szCs w:val="23"/>
        </w:rPr>
      </w:pPr>
    </w:p>
    <w:p w:rsidR="00B22EAD" w:rsidRDefault="00B22EAD" w:rsidP="00B22EAD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</w:t>
      </w:r>
      <w:r w:rsidR="008D09FC">
        <w:rPr>
          <w:sz w:val="22"/>
          <w:szCs w:val="22"/>
        </w:rPr>
        <w:t>e the board, Commissioner Frazier</w:t>
      </w:r>
      <w:r>
        <w:rPr>
          <w:sz w:val="22"/>
          <w:szCs w:val="22"/>
        </w:rPr>
        <w:t xml:space="preserve"> declared the meeting adjourned.</w:t>
      </w:r>
    </w:p>
    <w:p w:rsidR="00B22EAD" w:rsidRDefault="00B22EAD" w:rsidP="00B22EAD">
      <w:pPr>
        <w:rPr>
          <w:sz w:val="22"/>
          <w:szCs w:val="22"/>
        </w:rPr>
      </w:pPr>
    </w:p>
    <w:p w:rsidR="00B22EAD" w:rsidRDefault="00B22EAD" w:rsidP="00B22EAD">
      <w:r>
        <w:t>Kimmeka Epps</w:t>
      </w:r>
      <w:r>
        <w:tab/>
      </w:r>
      <w:r>
        <w:tab/>
      </w:r>
      <w:r>
        <w:tab/>
      </w:r>
      <w:r>
        <w:tab/>
      </w:r>
      <w:r>
        <w:tab/>
      </w:r>
      <w:r w:rsidR="0088505B">
        <w:t>Donald Frazier</w:t>
      </w:r>
      <w:r>
        <w:tab/>
      </w:r>
      <w:r>
        <w:tab/>
      </w:r>
      <w:r>
        <w:tab/>
      </w:r>
      <w:r>
        <w:tab/>
        <w:t xml:space="preserve"> </w:t>
      </w:r>
    </w:p>
    <w:p w:rsidR="00B22EAD" w:rsidRDefault="00B22EAD" w:rsidP="00B22EAD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B22EAD" w:rsidRDefault="00B22EAD" w:rsidP="00B22EAD"/>
    <w:p w:rsidR="00B22EAD" w:rsidRDefault="00B22EAD" w:rsidP="00B22EAD"/>
    <w:p w:rsidR="00BE448D" w:rsidRDefault="00BE448D"/>
    <w:sectPr w:rsidR="00BE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AD"/>
    <w:rsid w:val="0012752C"/>
    <w:rsid w:val="00144361"/>
    <w:rsid w:val="002D3822"/>
    <w:rsid w:val="004C3A6E"/>
    <w:rsid w:val="007C2A63"/>
    <w:rsid w:val="0088505B"/>
    <w:rsid w:val="008D09FC"/>
    <w:rsid w:val="009B1004"/>
    <w:rsid w:val="00B22EAD"/>
    <w:rsid w:val="00B83AB4"/>
    <w:rsid w:val="00BE448D"/>
    <w:rsid w:val="00E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3A15B-3C37-4267-903F-CE96935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2016-05-19T18:20:00Z</dcterms:created>
  <dcterms:modified xsi:type="dcterms:W3CDTF">2016-05-24T15:06:00Z</dcterms:modified>
</cp:coreProperties>
</file>